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新增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RoHs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雙端供電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)led</w:t>
      </w:r>
      <w:r>
        <w:rPr>
          <w:rFonts w:ascii="Times New Roman" w:hAnsi="Times New Roman" w:cs="Times New Roman"/>
          <w:color w:val="000000"/>
          <w:sz w:val="27"/>
          <w:szCs w:val="27"/>
        </w:rPr>
        <w:t>燈管型號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 OF-K65C418X 6500K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 OF-K57C418X 5700K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 OF-K50C418X 5000K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 OF-K40C418X 4000K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 OF-K30C418X 3000K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 OF-K65C209X 6500K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 OF-K57C209X 5700K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8 OF-K50C209X 5000K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9 OF-K40C209X 4000K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10 OF-K30C209X 3000K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11 OF-K65C413X 6500K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12 OF-K57C413X 5700K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13 OF-K50C413X 5000K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14 OF-K40C413X 4000K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15 OF-K30C413X 3000K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16 OF-K65C206X 6500K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17 OF-K57C206X 5700K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18 OF-K50C206X 5000K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19 OF-K40C206X 4000K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 OF-K30C206X 3000K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21 H6500-CS209C 6500K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22 H5700-CS209C 5700K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23 H5000-CS209C 5000K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24 H4000-CS209C 4000K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25 H3000-CS209C 3000K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26 H6500-CS418C 6500K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27 HW-LV18-1016 5700K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28 H5000-CS418C 5000K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950F59" w:rsidRDefault="00950F59" w:rsidP="00950F59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29 HW-LV18-1015 4000K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8A35AD" w:rsidRPr="00950F59" w:rsidRDefault="00950F59" w:rsidP="00310661">
      <w:pPr>
        <w:pStyle w:val="Web"/>
        <w:rPr>
          <w:rFonts w:ascii="Times New Roman" w:hAnsi="Times New Roman" w:cs="Times New Roman" w:hint="eastAs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30 H3000-CS418C 3000K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110 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全塑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sectPr w:rsidR="008A35AD" w:rsidRPr="00950F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4"/>
    <w:rsid w:val="000A6DFA"/>
    <w:rsid w:val="002C4528"/>
    <w:rsid w:val="00310661"/>
    <w:rsid w:val="00685660"/>
    <w:rsid w:val="007B06E4"/>
    <w:rsid w:val="00860B8A"/>
    <w:rsid w:val="008A35AD"/>
    <w:rsid w:val="00950F59"/>
    <w:rsid w:val="00D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2A33"/>
  <w15:chartTrackingRefBased/>
  <w15:docId w15:val="{35746EB1-3ED2-49D3-A937-58859BC8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06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高銘 張</dc:creator>
  <cp:keywords/>
  <dc:description/>
  <cp:lastModifiedBy>高銘 張</cp:lastModifiedBy>
  <cp:revision>2</cp:revision>
  <dcterms:created xsi:type="dcterms:W3CDTF">2023-05-19T12:54:00Z</dcterms:created>
  <dcterms:modified xsi:type="dcterms:W3CDTF">2023-05-19T12:54:00Z</dcterms:modified>
</cp:coreProperties>
</file>